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B7A" w:rsidRPr="005E2B7A" w:rsidRDefault="005E2B7A" w:rsidP="005E2B7A">
      <w:pPr>
        <w:pStyle w:val="Heading1"/>
        <w:pBdr>
          <w:top w:val="single" w:sz="12" w:space="0" w:color="auto"/>
          <w:left w:val="single" w:sz="12" w:space="0" w:color="auto"/>
          <w:bottom w:val="single" w:sz="12" w:space="4" w:color="auto"/>
          <w:right w:val="single" w:sz="12" w:space="0" w:color="auto"/>
        </w:pBdr>
        <w:shd w:val="clear" w:color="auto" w:fill="FFFFFF"/>
        <w:spacing w:before="0" w:beforeAutospacing="0" w:after="84" w:afterAutospacing="0"/>
        <w:ind w:hanging="30"/>
        <w:jc w:val="center"/>
        <w:rPr>
          <w:rFonts w:ascii="Courier New" w:hAnsi="Courier New" w:cs="Courier New"/>
          <w:b w:val="0"/>
          <w:bCs w:val="0"/>
          <w:color w:val="444446"/>
          <w:sz w:val="22"/>
          <w:szCs w:val="22"/>
        </w:rPr>
      </w:pPr>
      <w:r w:rsidRPr="005E2B7A">
        <w:rPr>
          <w:rFonts w:ascii="Courier New" w:hAnsi="Courier New" w:cs="Courier New"/>
          <w:b w:val="0"/>
          <w:sz w:val="22"/>
          <w:szCs w:val="22"/>
        </w:rPr>
        <w:t>Proactive Financing:</w:t>
      </w:r>
      <w:r w:rsidRPr="005E2B7A">
        <w:rPr>
          <w:rFonts w:ascii="Courier New" w:hAnsi="Courier New" w:cs="Courier New"/>
          <w:sz w:val="22"/>
          <w:szCs w:val="22"/>
        </w:rPr>
        <w:t xml:space="preserve"> </w:t>
      </w:r>
      <w:r w:rsidRPr="005E2B7A">
        <w:rPr>
          <w:rFonts w:ascii="Courier New" w:hAnsi="Courier New" w:cs="Courier New"/>
          <w:b w:val="0"/>
          <w:bCs w:val="0"/>
          <w:color w:val="444446"/>
          <w:sz w:val="22"/>
          <w:szCs w:val="22"/>
        </w:rPr>
        <w:t>Playing Offense vs. Defense When It Comes to Getting Funds</w:t>
      </w:r>
    </w:p>
    <w:p w:rsidR="005E2B7A" w:rsidRPr="005E2B7A" w:rsidRDefault="005E2B7A" w:rsidP="005E2B7A">
      <w:pPr>
        <w:pStyle w:val="PlainText"/>
        <w:jc w:val="center"/>
        <w:rPr>
          <w:rFonts w:ascii="Courier New" w:hAnsi="Courier New" w:cs="Courier New"/>
          <w:sz w:val="22"/>
          <w:szCs w:val="22"/>
        </w:rPr>
      </w:pPr>
    </w:p>
    <w:p w:rsidR="005E2B7A" w:rsidRDefault="005E2B7A"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Good morning and good afternoon to  everyone. I'm excited to be with  you today to talk to about financing for all of you business owners  out there who consider getting financing to grow your  business. We will have a great conversation  today about being proactive when it's best to get along -  - alone when you don't need it. Hopefully this is  a session where we can be interactive.  We will go through the slides and  we will have a section Weller we  will do polling questions. We hope  you will be engaged in those and  respond . Hopefully at the end we will do  some Q&amp;A. Feel free to submit those  questions so at the end we can address  those questions that may come up.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I am the founder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and CEO of a company called Lendio.  As mentioned, we do small </w:t>
      </w:r>
      <w:bookmarkStart w:id="0" w:name="_GoBack"/>
      <w:bookmarkEnd w:id="0"/>
      <w:r w:rsidRPr="00933BB1">
        <w:rPr>
          <w:rFonts w:ascii="Courier New" w:hAnsi="Courier New" w:cs="Courier New"/>
        </w:rPr>
        <w:t xml:space="preserve">business  loans.  We are not a lender ourselves. We actually are a marketplace for all the different  types of loan products that are  out there. Business lending is as you probably know there are  many different loan products. There is SBA loans and  lines of credit and term loans and  equipment loans. There is real estate  loans. There are business credit  cards. As a business owner, a lot  of times you are so appropriately busy running your business that you don't have time to be  come - - become  an expert. Instead  of you having to go bank  to bank applying for a loan and getting  credit polled and filling out all  the applications and getting declined  and going through that  painful process. We compiled 75 lenders into the platform.  We created an experience a little like Expedia. . Thousands of business owners come  to us and they fill out and application  and it gives them access to multiple people  who offer them loans. You are also assigned a borrower advocate. Because we work  with so many lenders  and helped  about 40,000 businesses and  secured almost $1 billion of loans. We have done  this almost a time or two. Today we will talk about some  of the things you can do to get  qualified for a loan or for financing  when the timing is right. We will  talk about the different  loan products and criteria and what  you need and when to apply and some  of the hurdles you might come across to be able to make sure that we  do our best to arm you and prepare you  so you can get the loan you are  looking for.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I am a sports guy. I played college  soccer and my team members at  Lendio are sick of all my sports  analogies. For every scenario I  say this coach said this or  - -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in a game this happens but hopefully  you will bear with me a little as  we talk about sports analogies. When you are  talking about proactive financing  a lot of times you will hear the  best defense is a good offense.  &gt;&gt; [Reconnecting]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&gt;&gt; At the same time 82 percent of business failures  are due to cash flow problems. Do  you have your own safety net?  Most  financial experts recommend 3 to  6 months of operating expenses in  your cash reserve. For every one  dollar in lending, sales of small businesses increase  for the revenue increases usually  between $1.05 and $2.84. That is a pretty good </w:t>
      </w:r>
      <w:r w:rsidRPr="00933BB1">
        <w:rPr>
          <w:rFonts w:ascii="Courier New" w:hAnsi="Courier New" w:cs="Courier New"/>
        </w:rPr>
        <w:lastRenderedPageBreak/>
        <w:t xml:space="preserve">ROI. If I  can borrow a dollar and increase  revenue by five percent to 284 percent, that is not always the case. Every business owner knows their  unique scenario. Knows their situation and sometimes getting access  to capital is not the best situation.  The stats show us that a lot of  times it is.  Just generally a lot of times people  are saying if I  were to go get financing what is  the market like?  As you can imagine, with the  economy as strong as it is, small  business lending is climbing to  an all-time high.  There's never been a better time for business owners to get access to financing. The  reason for that, I just  explained this briefly, back  in 2008 and 2009, when the market crashed,  most banks pulled out of small  business lending.  They said, I will not lend to a  small business owner. I would rather  lend - - it cost  me the same amount of money to lead  $1 million, as it does to lend $20,000 , so I may as well lend $1 million.  I may as well focus on big business.  This will really make me move upstream to get larger loans. I will not  do small loans anymore. It is too  risky and expensive. I am weary  of the market.  Banks vacate the lending space.  It is very challenging to get a  loan. As a good economy does  and here in this great United States of America,  now there are entrepreneurs that  say banks have vacated, I  think there is an opportunity to  lend to small business owners. You  start to have  innovation happening around new  loan products and new lenders , non-bank lenders creating technology  that are doing it online and doing  it more efficiently. They are sending - -  saying I want to lend to the segment  known as lending to. Now you have  a significant increase in innovation  and significant increase of lenders  that came into the market  saying i want to lend to small businesses.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Now that the economy is strong and  healthy again especially over the  last three years, banks  have come roaring back saying I  want to lead again. What that does  is you have non-bank lenders and  bank lenders are wanting to lend to the small  business owner. It puts you in the  driver seat where people are competing  for a loan to be able to give you  that. That means that will drive  prices down, the rates of the cost  of the loan down. It will drive  approvals up. That is  all good for small business owners. It is a great time to  think about will I be proactive  I want to do it now while the economy  is good and business is good. This  way I am in a good situation.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Moving onto this  next slide.  You dictate the pace of the game.  The small business owner, trade  momentum and create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and take your business to the next  level. Let's talk about that. Before  we do, I want to understand the  audience members. The people that  are participating  in the webinar. That will help me  tailor this presentation to who  we have. I realize there may be some individuals  that are not business owners. Some  of these questions may not be totally  relevant. You can choose not to participate  if they are not. If they are, I  hope we can get a bunch of participation  on the call. The first question  I have is, what is your experience  with business lending, as a business  owner. Option one is I never applied  but considered it. Option two is I have applied and I was declined.  That is a frustrating experience. These are anonymous poles. It would  be helpful to know that. Option  three is I have applied and I was  approved.  Let's take a moment.  We have good numbers coming in. Let's see where our results and up.  &gt;&gt; We will go 10 more seconds  for those that want to participate. We will close this poll .  We have a few coming in still. We  will close </w:t>
      </w:r>
      <w:r w:rsidRPr="00933BB1">
        <w:rPr>
          <w:rFonts w:ascii="Courier New" w:hAnsi="Courier New" w:cs="Courier New"/>
        </w:rPr>
        <w:lastRenderedPageBreak/>
        <w:t xml:space="preserve">the poll  and here is what we have. 75 percent of the audience members have never  applied for a loan but are considering. Okay. That is helpful to know.  Nine percent  have applied but were declined.  15 percent have applied and were approved.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A lot of business owners that  never went through the process and I understand that it is a daunting process . I hear about it all the time.  It is scary to go . What is the process?  What information  do they need? How will they look  at my business?  Are they judging  me?  We were talking about that  today. Three more quick questions  on the poll. Let's move to the second  one. This means if you have applied  for a business loan, where did you  apply?  For those there were about  25 percent of the audience that  had applied. Just curious if if  it  was through a bank, a non-bank lender  or some other option which may be  a friend or family or crowdfunding  or something like that.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I will close this poll shorter than the last  one because I think we will have  fewer numbers. Let's go  about five more seconds . It likes most - - looks like  most of the responses are coming  in. The applications are going for  a bank.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So 54 percent have - - 53 now, have  applied through a bank. That is  really interesting. Only 20 percent actually even a little less applied  through a non-bank lender and then  the rest, 29 percent through others. So there are more responses coming  in. Half of  the audience when the application  happened was through a bank.  We will talk about that process  today. There is a lot of innovation happening  there. It is still a longer , more drawn  out process from some of the  other lenders that are out there.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Two more quick polls. Bear with  me. Let's move to this one. It is if you were to apply for  a business loan, how much would  you need?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Less than 50,000?  $50-$100,000?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$100-$250,000?  $250-$500,000 or  more than $500,000? I guess I could have put an I  don't know in there. Maybe you didn't  figure it out. From a ballpark standpoint.  It would be helpful to know what  size of the loan you would want  to go after. We  have some great responses . Five  more seconds. We are  going to start to look at these  results. It looks like we have  36 percent of the businesses or  the respond ease had less  than $50,000. It looks like 24 percent  are $50-$100,000. It looks like  20 percent are $100,000 -250,000. There are seven percent from  $250,000-$500,000 and 12 percent  over  500,000. Let's do one  last poll.  &gt;&gt; What is your average monthly revenue?  So much of the underwriting and we will talk about  this today is based off of your  monthly revenue cash flow. I am anxious to  see, based on - - all of this is anonymous but based  on the type of business you  are and the amount you're looking  for, I am curious to understand the size of the business that we  have on the call today. Less than  5001 - - you see the responses on their please select the correct response.  &gt;&gt;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If you are a startup go ahead and just put less than  $5000.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lastRenderedPageBreak/>
        <w:t xml:space="preserve">A lot of businesses are less  than $5000 per month. That is pretty normal compared  to the businesses that we see. That means this will be helpful  for me because I will be able to  talk about those loan options. It looks like 46 percent based  on the numbers I are less than $5000 a month.  17 percent are $5000-$10,000 per  month. Eight percent are  $10,000-$20,000 per month there  is nine percent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at $20,000-$50,000 per month and  10 percent of the businesses are  larger than $50,000 per month. That's  great.  I appreciate you bearing with me.  &gt;&gt; We have a lot of startups.  We have a decent amount of businesses  that are - - that have not applied  yet for a loan. Most loans have  been applying for a bank and I will  be able to address that. Let's move  on now.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What loan options are available?  When you think about getting a  loan. - - I address this  a little bit but small business  lending is uniquely complex. When  you're trying to get a consumer  loan, banks are looking at two primary  things. They want to underwrite  your credit score, and they want  to underwrite your income. They  will determine whether you get an  auto loan, a mortgage, or any other  types of loan based on those two  databases. In business there are so many different  assets that a lender could underwrite  that this makes it a  little bit overwhelming for a  business owner but it gets a lot of options open. Banks will  open up loans based on  your credit score or your monthly  revenue or your volume and credit  card transactions. Perhaps your  equipment if you have an absent  - - asset there. This creates a lot  of options. I mentioned this earlier , I show the screen but I  will give you a different view of  this. If you look at -  - for example on Lendio, if you look at an SDA loan  we have direct capital. If you have  a line of credit here are these  options. If you have a term loan  there are these options. There's  a lot of different loans out there. You can see that there are a  lot of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non-bank lenders on the platform.  I have addressed this briefly is  that over the last few years, this  is a study that came out on the economic benefits of online  bending - - lending. This is the  growth of loan volume being funded  to businesses from these non-bank  lenders. From $2.6 billion in 2015, growing  by over 50 percent to 3.9 billion  in 2017. This  is a pretty aggressive growth market  of lenders that - - I told you the economy was  good because they are trying to  lend to small businesses. What types  of businesses are they lending to?  Here are customer demographics  from the same study. Most businesses  think if I don't  have a 700 credit score, there is  no way I will get a loan. If I don't  have 20 years in business that won't happen.  The reality is business owners across  the spectrum are getting loans.  You can see this, even though you  can see six percent of businesses got loans that had a credit score to 500  or 550. There were 12 percent from  550 to 600. If you look at  this other distribution, 22 percent  of businesses were actually  from these non-bank lenders that had less than three years.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It is important for you to understand now if I am a  lender and I am looking at your business, how will  I determine whether or not I give  you a loan?  If you will  be proactive trying to get a loan,  I want you to put your lender hat  on for a second. I want you to say  if I want a bank and I were the lender in this business  came to me and said I want </w:t>
      </w:r>
      <w:r w:rsidRPr="00933BB1">
        <w:rPr>
          <w:rFonts w:ascii="Courier New" w:hAnsi="Courier New" w:cs="Courier New"/>
        </w:rPr>
        <w:lastRenderedPageBreak/>
        <w:t xml:space="preserve">alone,  how would you underwrite it?  How  would you determine whether you  get paid back. These are the primary ways that  banks will look at your business  to determine if you want to get along. The first  is cash flow and the second is credit  score and there is collateral. Now  back in the day and even still today  banks usually will require you have all three of those items. You  check the box to have good cash  flow and strong credit and good  collateral. Fortunately, some  of the bank lenders  even Bank of America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and American Express and many of  the non-bank lenders are coming  up with lending algorithms  that allow them to lend if you  only have one of the three things or two of the  three things. So the way to think about it,  let's talk about each of these.  Cash flow. How do they determine  if you have cash flow. They will look at the transactions  over the last 3 to 6 months polling  from your business bank account.  They will look at your credit card  transaction. If you are a restaurant  or gas station and you get a lot  of credit card swipes. They will  want to see can you send me the  last 36 months of bank statements. They may look at your accounts  receivable. Those are the three  ways they can judge cash flow.  Credit score, they are looking at  the credit score of the business  owner. They may pull business credit , but a lot of times the business credit is not very  established. And so holding a file and there  is no data there is not that helpful.  Usually they will go back and say  here is the primary business owner  let's look at the credit and then  third is collateral. If you have  any sort of asset you can put up as collateral that may be equipment or real estate  or land or cash . There are other things you can  put in as collateral. If you can  check the box on all three of these,  I have good cash flow. I have a  good credit score and collateral , then you will get a loan and it  will be a low rate. Let's  say you can only check the box on  two of them. I have cash  flow and I have a good credit but  I don't have any collateral. You  will still get a loan. It is  likely. I don't want to overpromise,  but it is likely you will get a  loan. Now you represent a higher  risk to that lender. Now that rate  will climb up. If you have - - if you are checking the  box on one of the three of those  you only have cash flow or you only  have good credit. I don't have any  cash flow. Back in the day  it was an automatic decline. Today you are likely to be able to get approved  for a loan but again now you represent  more risk to that lender. Your rate  will go up. Your loan size may  come down. If you put yourself in  the shoes of that lender, you can  understand how they are thinking  about risk and return and how do I get comfortable that if I lend money to this business,  that they will be able to pay it  back?  These are the three  primary reasons.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There was a question here what  is meant by this high cash flow,  low credit?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This is what I was saying, if you  have good cash flow, they pull your  data and if you have good cash flow coming in - - then your credit score will - - it's not that meaningful to  their underwriting. You can have a lower credit score.  If you have little or no cash flow,  and you are a startup, then you're  primarily being underwritten by  your credit score. What is your  personal track record of repaying some of your other loans. Low cash flow you will  really need a high credit score. Let's  dive deeper into cash flow. This  is a scream - - screen pulled from our </w:t>
      </w:r>
      <w:r w:rsidRPr="00933BB1">
        <w:rPr>
          <w:rFonts w:ascii="Courier New" w:hAnsi="Courier New" w:cs="Courier New"/>
        </w:rPr>
        <w:lastRenderedPageBreak/>
        <w:t xml:space="preserve">system  at Lendio. Helps you to understand  how a bank will look at or a lender  will look at your cash flow. You  can see here -  - over the last six months they  will say what is the monthly revenue?  This one is a  healthy business. You can see it  averaging about 30,000 per month and you can see $33,000 a month. That is good  cash flow. If this business had credit card  sales than that would be calculated  in their too. The third thing they  look at is you can see there are  negative days. How many days throughout  the last month did your account go negative?  Obviously  the fewer the days the better. Hopefully  it is zero. They will also look at deposit  days. That means out of how many  days throughout that month did you  actually deposit cash into that  bank account?  And then did  you have any insufficient funds ?  Was the average daily balance?  These are factors they are taking  into consideration when they say  should I lend, and how much?  They  will look at this type of data. NSF means insufficient funds. It  was basically negative days but  a check actually  bouncing means you get an NSF.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If you will be proactive, what are the  different products that are out  there? The first one I like to  have is if you are proactive, is to have  a revolving line of credit. The nice thing about that is you  can get access to it today. Let's  say it is $20,000. You can pay it  down. You can use it so you can  say I will draw 10,000 of the 20,000. I will  pay that money off over the next  six months. Then I have $20,000  to use again. You only  use it when it is needed. Loan size  is convenient and the rate from six  percent to 25 percent depending  on the credit score and some other  factors. The monthly payment , these lenders that we have and actually this is slow. You can get funded with a line  of credit in about 2 to 3 business days. In fact we  have done the same day but it happens  very quickly. You  only pay interest on  the funds that you actually draw  down. This is a great product that is flexible and that you  can use  in a lot of different scenarios  for a business owner. Usually this  is the most popular product that  people come to Lendio for . What are  the qualifications?  The 680  credit score,  this one you will need credit and  cash flow  and usually they will look at the  financial history of two years. Collateral helps but it is not  required. Here are the two lenders  on the platform that are the most  aggressive. Let's go to the next one. The next product is a  revenue loan. This product  is very specifically underwriting your cash flow. They don't need collateral and your credit score can be lower. Loan size  is from 500,000 - - excuse me, $5000-$200,000.  An interest rate could be anywhere from 18 percent  upwards of hire. Sometimes they will present this in what's  called the factor rate. I will teach  you this. It means that  for every dollar you borrow, you  will pay back one  dollar. This says a factor of 1.14.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Every dollar you borrow you will  pay back $1.14. Or $1.40. Sometimes they will put that  rate into a factor rate. The term  can be as short as a payback of  three months or two years . It is  easier to qualify if you have cash  flow. Sometimes it is a daily payment and sometimes it is weekly and  monthly. They move very quickly  and it  can - - this can be more expensive. If you only have cash flow and  maybe you have an NSF  then you present more risk. The  rate will go up. My recommendation in this situation  is if you get an offer and it is  the best offer you can and it is  a higher rate, I strongly  recommend you do </w:t>
      </w:r>
      <w:r w:rsidRPr="00933BB1">
        <w:rPr>
          <w:rFonts w:ascii="Courier New" w:hAnsi="Courier New" w:cs="Courier New"/>
        </w:rPr>
        <w:lastRenderedPageBreak/>
        <w:t xml:space="preserve">an ROI analysis.  That means if I take this money , what is the ROI on it?  Can I improve my revenue to pay  this back?  If you can,  it may be a great decision for you  to take the money. If you can't, it is a very poor decision to take  the money. It is based on ROI.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We have seen a lot of times where  a business owner will take capital  that is more expensive than what  they want to and they were able  to pay it back and because of that  they establish credibility with  the lender. The next loan they got  was the larger loan at a lower rate.  Your building credit with those  lenders. No collateral needed based on  the cash flow. They prefer  at least about five to $8000 per  month in revenue. Here are two lenders that are on  the platform. I have to move efficiently. I have  a couple other products that I want  to hit on and we will open it up  to Q&amp;A. The next  is equipment financing. The nice  thing about equipment financing  is if you need to buy equipment  or if you have equipment that you  have collateral in that you can  use or you have equity in that you  can use as collateral, this was  great. The startup can leverage  equipment to get financing. So to purchase  or lease the equipment or use the equipment as collateral,  loan sizes from $10,000-$500,000,  the rate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is lower because you have collateral.  It's six percent to 25 percent.  It is usually a monthly payment. As I mentioned, if you are  a start up and you have equipment  you can leverage that with working  capital. It is a great product.  You don't - - you need either good credit, 680 or a strong cash flow. You  don't need both. If you have both  you will have a better rate . It  is a good product and good option  for a lot of business owners.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Three more. Accounts Receivable financing.  For those of you have - - that have it in your business  and your trying to turn those invoices  into cash,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essentially a lender will purchase  up to usually about 80 percent of  your AR. Usually there is a lower rate . Terms are shorter. They want to  be able to - - they are buying it  from you and they need to collect  on that. They are basically buying  Accounts Receivable at a discount. What they  are underwriting is they are focusing  on the quality of your customer. If  you are selling to a Costco or Sam's  Club or selling to a government agency or a larger  organization. That is good paper. In other words it is high chance  of that  Cosco will pay on your bill. If  you are selling to another very, very small business . Then that is a higher risk assessment from that lender. It may not be as likely to  be able to be funded.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This is for invoice based businesses.  Lower credit is okay. Here are two  lenders.  They will do very small loans up  to very large loans. If you have Accounts  Receivable this could be a good  option for you.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The second to last product. This  is a term loan.  That is a little bit more difficult  to get then some of the others . Larger loan sizes, $25,000-$500,000. Rates from about seven percent  to 30 percent. Terms are 1 to 5  years. The nice thing about this  product is it is stable monthly  payments. The traditional loan  just like a mortgage so they will  save it's $100,000 we will do it  over two years and monthly </w:t>
      </w:r>
      <w:r w:rsidRPr="00933BB1">
        <w:rPr>
          <w:rFonts w:ascii="Courier New" w:hAnsi="Courier New" w:cs="Courier New"/>
        </w:rPr>
        <w:lastRenderedPageBreak/>
        <w:t xml:space="preserve">payments. You can amortize that and pay  off the principal and interest over  the 24 month period.  Credit score is really important. 720 credit  is preferred. A lot of times they  will look at your profit and loss  statement in your balance sheet  and you may be  required to submit tax returns. This is for the more  established businesses. You can  see a few good lenders . American Express has their merchant  financing product PayPal and working  capital  that you can use. Bank of America  also has a great product. This is  a good option. There are non-bank lenders as well. And then last but not least, before  we turn it over to Q&amp;A,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there are startup options. This  is always a difficult spot. 50 percent of the attendees  are startup.  Usually a startup doesn't have cash  flow. That is the nature of the  startup.  It may not have a lot of collateral.  The only thing you can depend on  is the credit score of the primary  business owner. Usually if you are a startup you  will get the best  option or the only option available.  You will have options which is good  news. Again a few years ago you really  didn't have them. The only option  would be to go to  friend or family members or a doctor  or a dentist and try to find an  investor. Today you can use some  funding options. If you need a loan, this is usually going to come  in the form of a business credit  card where - - there are options  where you can get credit cards  - - if you have good credit, you  can get up to $50-$75,000 from a credit  card. It is nice stable monthly payments.  You will need good credit. That  is what they are underwriting. The recommendation or  advice I would give is the same  I gave before. A lot of times you  use that and you think it's a high  rate can I afford that. I would  make sure you tread that lightly. That you  do your analysis and say can we  make this happen.  The last thing you want to do is  get yourself in a tough spot with  a bunch of credit card debt. That  being said, many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of thousands of millions of small  businesses in the US have been financed or grown on the  back of credit cards. They can provide - - they are flexible, and you can leverage that to be able  to get inventory to be able to fund  working capital and marketing and  different things like that. If you do  your research it could be a really  good option. We leverage American Express and we work with  a partner called [Indiscernible]  business camp - -  capital that really understands  it. They started a credit card space  extremely well.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I realize I cannot address every single business owner and every situation for every  loan product. That  is what we do as a business. It is free for  the business owner. If you need  help you can feel free to come to Lendio and we can talk about your  situation.  Let's take some time  now to go through some Q&amp;A around any questions you may have on some  of the content we discussed. I will  send it back over to Alexa for any  questions.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That sounds great.  We will start the Q&amp;A portion of  the webinar. We will do our very best to  address as many questions as possible. We typically have more questions  asked then time allows us to answer. If we don't get a chance to address  your question,  I would like to encourage you to  connect with a SCORE mentor after  the webinar who can assist you further  with your business needs . We will  be sending out the slide deck to  you all. It has brought  - - Brock's company contact  information. With that we will jump  into the question.  This comes to  </w:t>
      </w:r>
      <w:r w:rsidRPr="00933BB1">
        <w:rPr>
          <w:rFonts w:ascii="Courier New" w:hAnsi="Courier New" w:cs="Courier New"/>
        </w:rPr>
        <w:lastRenderedPageBreak/>
        <w:t xml:space="preserve">us from Jerry. He is a SCORE mentor and he  says many of his clients  don't  know how to size the loan request. What would you suggest as far as  helping the client do so?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That is a great question. There are tools out there that  help you to create financial forecasts to help gauge  how much capital you need. Other scenarios are specific. I think that is probably  the easier answer. They know they  need to hire an employee. They need  to purchase equipment. It becomes  a little bit more straightforward.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My recommendation is that building a business is very difficult.  It is challenging. It usually takes  longer than you anticipate and it  costs more than you anticipate.  You don't want to take more money  than you need. You also  - - I  would air on the side of just being a  little bit more conservative around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how much you need. If you think  you need $5000 you probably need  $7500 or if you need $50,000 you probably need $60,000. I would give yourself a  little bit of a buffer on that.  But usually that analysis  comes from what  are you trying to accomplish and  can you really spell out the expenses you will have to be  able to hit that milestone or that goal?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Also forecasted over the next 3/6/12 months to come up with a  number that this is the amount of  capital I think I will need. I think using a SCORE mentor to  help with that would  be  - - or a different mentor would  be a great idea to  identify how much you actually need.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This question comes from Richard. They would like to know if the  credit scores referenced today referred  to business credit or personal credit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All of these ones I referenced today are personal  credit. Again the business credit  score is used  but as a supplement part  of their analysis. Not every  business has a credit score.  Everyone has a credit score. That  is what they focus on primarily.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The  next one comes from Gary who wants  to know do some lenders give credit to IRAs?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Yes. Some well.  So  the 401(k) they will  leverage that  and it is a lender by lender basis. They will use that  as collateral.  &gt;&gt; Next question is do you happen  to know how much more expensive borrowing is from a non-bank lender  versus a traditional bank?   &gt;&gt; That is a difficult one to answer because there are some non-bank products  that will be the same price as the bank product. It  is not really bank versus non-bank.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It is more the risk profile of the  borrower. Traditionally, non-bank lenders  will be a little more expensive. It is not because they are a non-bank lender. They  are willing to lend to a  higher risk profile.  &gt;&gt; Our next question  comes from Sadie. She asks what - - how does bankruptcy and this  was six years ago, affect loan  access?   &gt;&gt; Business owners with a bankruptcy  still can get a loan. The further  it is in the past the better. And there are some lenders  who will not , as soon as they see a bankruptcy  they will automatically decline  it. It  is part of their underwriting. There  are other lenders who will try to  understand the bankruptcy. They will help me understand the  story of </w:t>
      </w:r>
      <w:r w:rsidRPr="00933BB1">
        <w:rPr>
          <w:rFonts w:ascii="Courier New" w:hAnsi="Courier New" w:cs="Courier New"/>
        </w:rPr>
        <w:lastRenderedPageBreak/>
        <w:t xml:space="preserve">what happened and why did  it happen and stuff like that. They  will make a case-by-case decision  on whether they will lend.  That is part of what we try to do.  It's too - -  for each of these scenarios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identify these four lenders that  will fit that scenario or these  eight lenders will fit that other  scenario. Every business owner has  their own story. They all have the different experiences  or challenges or strengths.  There are a lot of lenders that  can help you  get the loan that you need.  &gt;&gt; Our next question comes from Iris  who would like to know for the start up option, is 15  percent interest the lowest interest  available with a credit score higher  than 780?   &gt;&gt; It will still probably be the lowest  rate possible. That being said , there are some really interesting  options where they will have introductory  rates . For example they may say zero  percent APR for the first 6 to 12  months. Because you have such  strong credit. That is a great option. Essentially you can take that capital .  You have a six-month runway or a  12 month runway to be able to get  your business up and going and get  revenue generated . So by the time the interest rate  kicks in, you are ready and able  to be able to paid off.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If you have strong credit those  are the things I would take advantage  of on the starter product. It's  the introductory rates. Even though  when the introductory rate expires, the actual  rate will be like any other credit  card in  that 15 to 25 percent APR.  &gt;&gt; The next question is from Diana.  She said they are paying weekly on a loan. They took  out a loan of $35,000  and paid back $16,000 so far. They  have never been relate.  She wants to know when they finished  payback will they have better luck  with other financing options?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You should. Yes. I would strongly recommend, when  you get to a little over 50 percent  payback, so if  it's a $35,000 loan, as soon as  you get to 17,500 or 18,000 of that  loan paid off, at that point either  that lender or other lenders will  actually consider a loan for you. They will  refinance - -  basically pay off the loan that  you owe, the 17,000 and in most cases because you established  credit, they will give you a larger  loan at a lower rate. Because -  - that is the best part about the  market which the market  is so hot in that you can - -  if you show a track record that you are not  late in making payments and paying  it off, that really opens the door for other options that  are out there.  &gt;&gt; The next question comes from Sabrina.  She says that she has a startup.  It is not functioning at this time,  but it tends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 - it intends to go live by September.  You recommend once the business  is fully running before applying  for a loan, or do you recommend applying prior to opening?   &gt;&gt; I would recommend if you are considering  starting a business, I would get  it incorporated as soon as possible. Let's say it's  not active , but you are - - you were incorporated  two years ago. Sometimes part of the decision  factor is how long have they been  in business?  Where they been in  business where they - - were they  in business shorter than that? If you have been inactive for  two years now you start generating  revenue, now they look at you as  the business who was in in business  for two years and you have revenue.  You can qualify for a loan whereas  if if it was only one you're in  business, you waited to get the  business incorporated and now you  are only one year in business. Even though it's the exact  same one it only shows one year.  I would strongly recommend getting  your corporation as soon as you  possibly can. Even if you won't  launch it </w:t>
      </w:r>
      <w:r w:rsidRPr="00933BB1">
        <w:rPr>
          <w:rFonts w:ascii="Courier New" w:hAnsi="Courier New" w:cs="Courier New"/>
        </w:rPr>
        <w:lastRenderedPageBreak/>
        <w:t xml:space="preserve">for the next few months or two years or three years. That clock will  start counting as soon as you are  incorporated. Incorporation first  and then application for a  loan after that.  &gt;&gt; We have time for one last question.  This comes to us from Allison. She  want to know if you could touch  a little bit on acquiring an existing business and what financial  information is needed from the current  owners?   &gt;&gt; If you are acquiring an existing  business you will leverage - - the lender will underrate the  existing business. So they will look at the cash flow of the existing business and they  will say Kenny existing  business pay off this long?  Instead  of looking at the credit score of  the other business they will combine  your credit score as the acquirer. Then the business performance and  combine those together as part of  the analysis. Acquisition loans  are challenging. We did  not talk about those at all. That  is a much longer story. It is more challenging. Usually  they will require a 10 to 20 percent down payment.  Let's say it's a $200,000 loan.  You need to put down somewhere between $10,000 and $20,000 of a down payment. That is how they look at  it. Your credit score - - the  business you are trying to acquire, that is the actual business  performance.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Those are the  questions we have time for today. We are going to  go ahead and close out the webinar. If we  did not have a chance to address  your question during the segment, </w:t>
      </w: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     we want to encourage you to connect  with a SCORE mentor. They can be  found online  and they can help you apply the  strategies that were shared with  us today. As a reminder,  a link to the recording of this  session and the presentation slide  deck will be sent in a post event email. We will send  that out shortly. Later on this  afternoon. That includes Brock's  company information and  contact information and  you can reach out as well. On behalf  of SCORE. I want to thank you all  so very much for  taking the time  out of your day to attend the  session. I would like to give a  thank you to Brock Blake for presenting  with us today.  Thank you so much.  </w:t>
      </w:r>
    </w:p>
    <w:p w:rsidR="003406B1" w:rsidRPr="00933BB1" w:rsidRDefault="003406B1" w:rsidP="00933BB1">
      <w:pPr>
        <w:pStyle w:val="PlainText"/>
        <w:rPr>
          <w:rFonts w:ascii="Courier New" w:hAnsi="Courier New" w:cs="Courier New"/>
        </w:rPr>
      </w:pPr>
    </w:p>
    <w:p w:rsidR="003406B1" w:rsidRPr="00933BB1" w:rsidRDefault="000A0A60" w:rsidP="00933BB1">
      <w:pPr>
        <w:pStyle w:val="PlainText"/>
        <w:rPr>
          <w:rFonts w:ascii="Courier New" w:hAnsi="Courier New" w:cs="Courier New"/>
        </w:rPr>
      </w:pPr>
      <w:r w:rsidRPr="00933BB1">
        <w:rPr>
          <w:rFonts w:ascii="Courier New" w:hAnsi="Courier New" w:cs="Courier New"/>
        </w:rPr>
        <w:t xml:space="preserve">My pleasure. Thank you, Alexa. Thank you, everyone.  &gt;&gt; The webinar Thursday is pros and  cons of the popular business entities . Proprietorship, LLC and  others. We will discuss some of the other  entities to help you navigate this  important decision and changes that  you will be needing to know for the year. We  hope you can join us for that.  Thank you again, everyone. We hope  you have a great rest of your day  and take care.  </w:t>
      </w:r>
    </w:p>
    <w:p w:rsidR="003406B1" w:rsidRPr="00933BB1" w:rsidRDefault="003406B1" w:rsidP="00933BB1">
      <w:pPr>
        <w:pStyle w:val="PlainText"/>
        <w:rPr>
          <w:rFonts w:ascii="Courier New" w:hAnsi="Courier New" w:cs="Courier New"/>
        </w:rPr>
      </w:pPr>
    </w:p>
    <w:p w:rsidR="000A0A60" w:rsidRPr="00933BB1" w:rsidRDefault="000A0A60" w:rsidP="00933BB1">
      <w:pPr>
        <w:pStyle w:val="PlainText"/>
        <w:rPr>
          <w:rFonts w:ascii="Courier New" w:hAnsi="Courier New" w:cs="Courier New"/>
        </w:rPr>
      </w:pPr>
      <w:r w:rsidRPr="00933BB1">
        <w:rPr>
          <w:rFonts w:ascii="Courier New" w:hAnsi="Courier New" w:cs="Courier New"/>
        </w:rPr>
        <w:t xml:space="preserve">[ Event Concluded ] </w:t>
      </w:r>
    </w:p>
    <w:sectPr w:rsidR="000A0A60" w:rsidRPr="00933BB1" w:rsidSect="00933BB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06"/>
    <w:rsid w:val="000A0A60"/>
    <w:rsid w:val="003406B1"/>
    <w:rsid w:val="005E2B7A"/>
    <w:rsid w:val="00624506"/>
    <w:rsid w:val="008B15A6"/>
    <w:rsid w:val="008F49AF"/>
    <w:rsid w:val="0093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2B80"/>
  <w15:chartTrackingRefBased/>
  <w15:docId w15:val="{8D04099D-64FC-4EB6-B926-178166C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E2B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3B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3BB1"/>
    <w:rPr>
      <w:rFonts w:ascii="Consolas" w:hAnsi="Consolas"/>
      <w:sz w:val="21"/>
      <w:szCs w:val="21"/>
    </w:rPr>
  </w:style>
  <w:style w:type="character" w:customStyle="1" w:styleId="Heading1Char">
    <w:name w:val="Heading 1 Char"/>
    <w:basedOn w:val="DefaultParagraphFont"/>
    <w:link w:val="Heading1"/>
    <w:uiPriority w:val="9"/>
    <w:rsid w:val="005E2B7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5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5531</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Payne</dc:creator>
  <cp:keywords/>
  <dc:description/>
  <cp:lastModifiedBy>Alexa Elliott</cp:lastModifiedBy>
  <cp:revision>2</cp:revision>
  <dcterms:created xsi:type="dcterms:W3CDTF">2018-07-31T18:38:00Z</dcterms:created>
  <dcterms:modified xsi:type="dcterms:W3CDTF">2018-07-31T18:38:00Z</dcterms:modified>
</cp:coreProperties>
</file>